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BA384" w14:textId="40F18228" w:rsidR="00467196" w:rsidRDefault="003F1F2A" w:rsidP="00B63CB5">
      <w:pPr>
        <w:jc w:val="center"/>
        <w:rPr>
          <w:b/>
        </w:rPr>
      </w:pPr>
      <w:r>
        <w:rPr>
          <w:b/>
        </w:rPr>
        <w:t xml:space="preserve">CHANGE !!@ </w:t>
      </w:r>
      <w:bookmarkStart w:id="0" w:name="_GoBack"/>
      <w:bookmarkEnd w:id="0"/>
      <w:r w:rsidR="00B63CB5">
        <w:rPr>
          <w:b/>
        </w:rPr>
        <w:t>Marketplace Template</w:t>
      </w:r>
    </w:p>
    <w:p w14:paraId="53EBA385" w14:textId="77777777" w:rsidR="009563FC" w:rsidRDefault="009563FC" w:rsidP="00B63CB5"/>
    <w:p w14:paraId="53EBA386" w14:textId="77777777" w:rsidR="009563FC" w:rsidRDefault="009563FC" w:rsidP="00B63CB5"/>
    <w:p w14:paraId="53EBA387" w14:textId="77777777" w:rsidR="00B63CB5" w:rsidRDefault="009563FC" w:rsidP="00B63CB5">
      <w:r>
        <w:t>Description: ______________</w:t>
      </w:r>
      <w:r w:rsidRPr="00D10374">
        <w:rPr>
          <w:u w:val="single"/>
        </w:rPr>
        <w:t>__</w:t>
      </w:r>
      <w:r w:rsidR="005157FB" w:rsidRPr="00D10374">
        <w:rPr>
          <w:u w:val="single"/>
        </w:rPr>
        <w:t>Lip &amp; Tape Pricing Model</w:t>
      </w:r>
      <w:r>
        <w:t>______________________________</w:t>
      </w:r>
    </w:p>
    <w:p w14:paraId="53EBA388" w14:textId="77777777" w:rsidR="009563FC" w:rsidRDefault="009563FC" w:rsidP="00B63CB5"/>
    <w:p w14:paraId="53EBA389" w14:textId="77777777" w:rsidR="003B2482" w:rsidRDefault="00B63CB5" w:rsidP="003B2482">
      <w:pPr>
        <w:pStyle w:val="ListParagraph"/>
        <w:numPr>
          <w:ilvl w:val="0"/>
          <w:numId w:val="1"/>
        </w:numPr>
      </w:pPr>
      <w:r>
        <w:t>New Catalog Code or Existing?</w:t>
      </w:r>
      <w:r w:rsidR="00B167DB">
        <w:t xml:space="preserve">  If new, where should it be placed in Level 2 menu?</w:t>
      </w:r>
      <w:r w:rsidR="005157FB">
        <w:t xml:space="preserve"> </w:t>
      </w:r>
    </w:p>
    <w:p w14:paraId="53EBA38A" w14:textId="77777777" w:rsidR="005157FB" w:rsidRDefault="005157FB" w:rsidP="00D10374">
      <w:pPr>
        <w:pStyle w:val="ListParagraph"/>
        <w:numPr>
          <w:ilvl w:val="2"/>
          <w:numId w:val="1"/>
        </w:numPr>
      </w:pPr>
      <w:r>
        <w:t xml:space="preserve">New catalog code. </w:t>
      </w:r>
      <w:r w:rsidR="00075A5F">
        <w:t>Please see “Nested Category Dropdowns” for where it should be placed in the menus.</w:t>
      </w:r>
    </w:p>
    <w:p w14:paraId="53EBA38B" w14:textId="77777777" w:rsidR="003B2482" w:rsidRDefault="003B2482" w:rsidP="003B2482">
      <w:pPr>
        <w:pStyle w:val="ListParagraph"/>
      </w:pPr>
    </w:p>
    <w:p w14:paraId="53EBA38C" w14:textId="77777777" w:rsidR="003B2482" w:rsidRDefault="00B63CB5" w:rsidP="003B2482">
      <w:pPr>
        <w:pStyle w:val="ListParagraph"/>
        <w:numPr>
          <w:ilvl w:val="0"/>
          <w:numId w:val="1"/>
        </w:numPr>
      </w:pPr>
      <w:r>
        <w:t>Widget Level 2 Enabled?</w:t>
      </w:r>
      <w:r w:rsidR="00B167DB">
        <w:t xml:space="preserve">  If Yes:</w:t>
      </w:r>
    </w:p>
    <w:p w14:paraId="53EBA38D" w14:textId="77777777" w:rsidR="00A078AC" w:rsidRDefault="00A078AC" w:rsidP="00A078AC">
      <w:pPr>
        <w:pStyle w:val="ListParagraph"/>
      </w:pPr>
    </w:p>
    <w:p w14:paraId="53EBA38E" w14:textId="77777777" w:rsidR="00A078AC" w:rsidRDefault="00A078AC" w:rsidP="00D10374">
      <w:pPr>
        <w:pStyle w:val="ListParagraph"/>
        <w:numPr>
          <w:ilvl w:val="2"/>
          <w:numId w:val="1"/>
        </w:numPr>
      </w:pPr>
      <w:r>
        <w:t>Width ranges:</w:t>
      </w:r>
      <w:r w:rsidR="005157FB">
        <w:t>4”-30”</w:t>
      </w:r>
    </w:p>
    <w:p w14:paraId="53EBA38F" w14:textId="77777777" w:rsidR="005157FB" w:rsidRDefault="00A078AC" w:rsidP="005157FB">
      <w:pPr>
        <w:pStyle w:val="ListParagraph"/>
        <w:numPr>
          <w:ilvl w:val="2"/>
          <w:numId w:val="1"/>
        </w:numPr>
      </w:pPr>
      <w:r>
        <w:t xml:space="preserve">Depth enabled?  </w:t>
      </w:r>
      <w:r w:rsidR="00995FE4">
        <w:rPr>
          <w:b/>
          <w:color w:val="FF0000"/>
        </w:rPr>
        <w:t>Phase 2</w:t>
      </w:r>
      <w:r w:rsidR="00075A5F" w:rsidRPr="00226B0A">
        <w:rPr>
          <w:b/>
          <w:color w:val="FF0000"/>
        </w:rPr>
        <w:t>:</w:t>
      </w:r>
      <w:r w:rsidR="00075A5F" w:rsidRPr="00226B0A">
        <w:rPr>
          <w:color w:val="FF0000"/>
        </w:rPr>
        <w:t xml:space="preserve"> </w:t>
      </w:r>
      <w:r>
        <w:t>Depth Ranges:</w:t>
      </w:r>
      <w:r w:rsidR="005157FB">
        <w:t xml:space="preserve">  1”-8”</w:t>
      </w:r>
      <w:r w:rsidR="00D10374">
        <w:t xml:space="preserve">  </w:t>
      </w:r>
      <w:r w:rsidR="005157FB">
        <w:t>*The depth is not a side gusset. It is a bottom gusset. It must be less than length.</w:t>
      </w:r>
    </w:p>
    <w:p w14:paraId="53EBA390" w14:textId="77777777" w:rsidR="00D10374" w:rsidRDefault="00A078AC" w:rsidP="00D10374">
      <w:pPr>
        <w:pStyle w:val="ListParagraph"/>
        <w:numPr>
          <w:ilvl w:val="2"/>
          <w:numId w:val="1"/>
        </w:numPr>
      </w:pPr>
      <w:r>
        <w:t>Length ranges:</w:t>
      </w:r>
      <w:r w:rsidR="005157FB">
        <w:t xml:space="preserve"> 5”-32”</w:t>
      </w:r>
    </w:p>
    <w:p w14:paraId="53EBA391" w14:textId="77777777" w:rsidR="00D10374" w:rsidRDefault="00075A5F" w:rsidP="00D10374">
      <w:pPr>
        <w:pStyle w:val="ListParagraph"/>
        <w:numPr>
          <w:ilvl w:val="2"/>
          <w:numId w:val="1"/>
        </w:numPr>
      </w:pPr>
      <w:r>
        <w:t>We will</w:t>
      </w:r>
      <w:r w:rsidR="00D10374">
        <w:t xml:space="preserve"> need a field for the lip.  </w:t>
      </w:r>
      <w:r w:rsidR="00226B0A" w:rsidRPr="00226B0A">
        <w:rPr>
          <w:b/>
        </w:rPr>
        <w:t xml:space="preserve">Phase 1 to be handled in “Nested Category Dropdowns” </w:t>
      </w:r>
      <w:r w:rsidR="00226B0A" w:rsidRPr="00226B0A">
        <w:rPr>
          <w:b/>
          <w:color w:val="FF0000"/>
        </w:rPr>
        <w:t>Phase 2</w:t>
      </w:r>
      <w:r w:rsidR="00226B0A">
        <w:rPr>
          <w:b/>
          <w:color w:val="FF0000"/>
        </w:rPr>
        <w:t>:</w:t>
      </w:r>
      <w:r w:rsidR="00226B0A">
        <w:t xml:space="preserve"> c</w:t>
      </w:r>
      <w:r w:rsidR="00D10374">
        <w:t>ustomer</w:t>
      </w:r>
      <w:r w:rsidR="00226B0A">
        <w:t>s</w:t>
      </w:r>
      <w:r w:rsidR="00D10374">
        <w:t xml:space="preserve"> should be able to change the lip size between the range of 0.5”-6.0”</w:t>
      </w:r>
    </w:p>
    <w:p w14:paraId="53EBA392" w14:textId="77777777" w:rsidR="00A078AC" w:rsidRDefault="00A078AC" w:rsidP="00D10374">
      <w:pPr>
        <w:pStyle w:val="ListParagraph"/>
        <w:numPr>
          <w:ilvl w:val="2"/>
          <w:numId w:val="1"/>
        </w:numPr>
      </w:pPr>
      <w:r>
        <w:t>Gauge ranges:</w:t>
      </w:r>
      <w:r w:rsidR="005157FB">
        <w:t xml:space="preserve"> 1-4 mill</w:t>
      </w:r>
    </w:p>
    <w:p w14:paraId="53EBA393" w14:textId="77777777" w:rsidR="00A078AC" w:rsidRDefault="00A078AC" w:rsidP="00D10374">
      <w:pPr>
        <w:pStyle w:val="ListParagraph"/>
        <w:numPr>
          <w:ilvl w:val="2"/>
          <w:numId w:val="1"/>
        </w:numPr>
      </w:pPr>
      <w:r>
        <w:t>Full gauge allowed?  Default?</w:t>
      </w:r>
      <w:r w:rsidR="005157FB">
        <w:t xml:space="preserve">  Full gauge</w:t>
      </w:r>
      <w:r w:rsidR="00CA47A9">
        <w:t xml:space="preserve"> should be</w:t>
      </w:r>
      <w:r w:rsidR="005157FB">
        <w:t xml:space="preserve"> allowed</w:t>
      </w:r>
      <w:r w:rsidR="00D10374">
        <w:t xml:space="preserve"> and should increase the cost,</w:t>
      </w:r>
      <w:r w:rsidR="005157FB">
        <w:t xml:space="preserve"> but nominal</w:t>
      </w:r>
      <w:r w:rsidR="00D10374">
        <w:t xml:space="preserve"> should be default</w:t>
      </w:r>
      <w:r w:rsidR="005157FB">
        <w:t>.</w:t>
      </w:r>
    </w:p>
    <w:p w14:paraId="53EBA394" w14:textId="77777777" w:rsidR="003B2482" w:rsidRDefault="003B2482" w:rsidP="003B2482">
      <w:pPr>
        <w:pStyle w:val="ListParagraph"/>
      </w:pPr>
    </w:p>
    <w:p w14:paraId="53EBA395" w14:textId="77777777" w:rsidR="003B2482" w:rsidRDefault="003B2482" w:rsidP="003B2482">
      <w:pPr>
        <w:pStyle w:val="ListParagraph"/>
        <w:numPr>
          <w:ilvl w:val="0"/>
          <w:numId w:val="1"/>
        </w:numPr>
      </w:pPr>
      <w:r>
        <w:t>Widget  Level 3 Enabled? (Be specific)</w:t>
      </w:r>
    </w:p>
    <w:p w14:paraId="53EBA396" w14:textId="77777777" w:rsidR="003B2482" w:rsidRDefault="003B2482" w:rsidP="003B2482">
      <w:pPr>
        <w:pStyle w:val="ListParagraph"/>
      </w:pPr>
    </w:p>
    <w:p w14:paraId="53EBA397" w14:textId="77777777" w:rsidR="00D10374" w:rsidRDefault="003B2482" w:rsidP="00CA47A9">
      <w:pPr>
        <w:pStyle w:val="ListParagraph"/>
        <w:numPr>
          <w:ilvl w:val="1"/>
          <w:numId w:val="1"/>
        </w:numPr>
      </w:pPr>
      <w:r>
        <w:t>Material Menu Enabled?  Which options are allowed</w:t>
      </w:r>
      <w:r w:rsidR="00B167DB">
        <w:t xml:space="preserve"> for Materials and Additives</w:t>
      </w:r>
      <w:r>
        <w:t>? What is the default?</w:t>
      </w:r>
      <w:r w:rsidR="00CA47A9">
        <w:t xml:space="preserve"> </w:t>
      </w:r>
    </w:p>
    <w:p w14:paraId="53EBA398" w14:textId="77777777" w:rsidR="00CA47A9" w:rsidRDefault="00CA47A9" w:rsidP="00D10374">
      <w:pPr>
        <w:pStyle w:val="ListParagraph"/>
        <w:numPr>
          <w:ilvl w:val="2"/>
          <w:numId w:val="1"/>
        </w:numPr>
      </w:pPr>
      <w:r>
        <w:t xml:space="preserve">Yes, </w:t>
      </w:r>
      <w:r w:rsidR="00226B0A" w:rsidRPr="00226B0A">
        <w:rPr>
          <w:b/>
        </w:rPr>
        <w:t xml:space="preserve">Phase 1 to be handled in “Nested Category Dropdowns”. </w:t>
      </w:r>
      <w:r w:rsidR="00226B0A" w:rsidRPr="00226B0A">
        <w:rPr>
          <w:b/>
          <w:color w:val="FF0000"/>
        </w:rPr>
        <w:t xml:space="preserve">Phase 2: </w:t>
      </w:r>
      <w:r>
        <w:t xml:space="preserve">the customer needs to be able to </w:t>
      </w:r>
      <w:r w:rsidR="00037FC1">
        <w:t xml:space="preserve">select either permanent tape or </w:t>
      </w:r>
      <w:proofErr w:type="spellStart"/>
      <w:r w:rsidR="00037FC1">
        <w:t>resealable</w:t>
      </w:r>
      <w:proofErr w:type="spellEnd"/>
      <w:r w:rsidR="00037FC1">
        <w:t xml:space="preserve"> tape. They should also have the option to select </w:t>
      </w:r>
      <w:r>
        <w:t>postal approved</w:t>
      </w:r>
      <w:r w:rsidR="00037FC1">
        <w:t xml:space="preserve"> in conjuncti</w:t>
      </w:r>
      <w:r w:rsidR="00226B0A">
        <w:t xml:space="preserve">on with permanent </w:t>
      </w:r>
      <w:r w:rsidR="00037FC1">
        <w:t xml:space="preserve">tape. </w:t>
      </w:r>
    </w:p>
    <w:p w14:paraId="53EBA399" w14:textId="77777777" w:rsidR="00D10374" w:rsidRDefault="003B2482" w:rsidP="003B2482">
      <w:pPr>
        <w:pStyle w:val="ListParagraph"/>
        <w:numPr>
          <w:ilvl w:val="1"/>
          <w:numId w:val="1"/>
        </w:numPr>
      </w:pPr>
      <w:r>
        <w:t>Color Menu Enabled? All colors/opacity allowed? What is the default?</w:t>
      </w:r>
      <w:r w:rsidR="00037FC1">
        <w:t xml:space="preserve"> </w:t>
      </w:r>
    </w:p>
    <w:p w14:paraId="53EBA39A" w14:textId="77777777" w:rsidR="003B2482" w:rsidRDefault="00037FC1" w:rsidP="00D10374">
      <w:pPr>
        <w:pStyle w:val="ListParagraph"/>
        <w:numPr>
          <w:ilvl w:val="2"/>
          <w:numId w:val="1"/>
        </w:numPr>
      </w:pPr>
      <w:r>
        <w:t>None. Clear film</w:t>
      </w:r>
      <w:r w:rsidR="00D10374">
        <w:t xml:space="preserve"> only to start</w:t>
      </w:r>
      <w:r>
        <w:t>.</w:t>
      </w:r>
    </w:p>
    <w:p w14:paraId="53EBA39B" w14:textId="77777777" w:rsidR="003B2482" w:rsidRDefault="003B2482" w:rsidP="003B2482">
      <w:pPr>
        <w:pStyle w:val="ListParagraph"/>
        <w:numPr>
          <w:ilvl w:val="1"/>
          <w:numId w:val="1"/>
        </w:numPr>
      </w:pPr>
      <w:r>
        <w:t>Printing Menu Enabled?</w:t>
      </w:r>
      <w:r w:rsidR="00D10374">
        <w:t xml:space="preserve"> </w:t>
      </w:r>
    </w:p>
    <w:p w14:paraId="53EBA39C" w14:textId="77777777" w:rsidR="00D10374" w:rsidRDefault="00226B0A" w:rsidP="00D10374">
      <w:pPr>
        <w:pStyle w:val="ListParagraph"/>
        <w:numPr>
          <w:ilvl w:val="2"/>
          <w:numId w:val="1"/>
        </w:numPr>
      </w:pPr>
      <w:r w:rsidRPr="00226B0A">
        <w:rPr>
          <w:b/>
          <w:color w:val="FF0000"/>
        </w:rPr>
        <w:t>Phase 2:</w:t>
      </w:r>
      <w:r w:rsidRPr="00226B0A">
        <w:rPr>
          <w:color w:val="FF0000"/>
        </w:rPr>
        <w:t xml:space="preserve"> </w:t>
      </w:r>
      <w:r w:rsidR="00D10374">
        <w:t xml:space="preserve">Yes. Customers should be able to select random repeat printing. This includes custom plates, and also the two stock suffocation warnings (24 font + 14 font stock suffocation warnings) </w:t>
      </w:r>
    </w:p>
    <w:p w14:paraId="53EBA39D" w14:textId="77777777" w:rsidR="00D10374" w:rsidRDefault="003B2482" w:rsidP="003B2482">
      <w:pPr>
        <w:pStyle w:val="ListParagraph"/>
        <w:numPr>
          <w:ilvl w:val="1"/>
          <w:numId w:val="1"/>
        </w:numPr>
      </w:pPr>
      <w:r>
        <w:t xml:space="preserve">Venting Menu Enabled? Which options? </w:t>
      </w:r>
      <w:proofErr w:type="spellStart"/>
      <w:r>
        <w:t>Nbr</w:t>
      </w:r>
      <w:proofErr w:type="spellEnd"/>
      <w:r>
        <w:t xml:space="preserve"> of Holes Min/Max? Any defaults?</w:t>
      </w:r>
      <w:r w:rsidR="00037FC1">
        <w:t xml:space="preserve"> No defaults.</w:t>
      </w:r>
    </w:p>
    <w:p w14:paraId="53EBA39E" w14:textId="77777777" w:rsidR="003B2482" w:rsidRDefault="00037FC1" w:rsidP="00D10374">
      <w:pPr>
        <w:pStyle w:val="ListParagraph"/>
        <w:numPr>
          <w:ilvl w:val="2"/>
          <w:numId w:val="1"/>
        </w:numPr>
      </w:pPr>
      <w:r>
        <w:lastRenderedPageBreak/>
        <w:t xml:space="preserve"> 1-4 vent holes enabled. </w:t>
      </w:r>
      <w:r w:rsidR="005A6C14">
        <w:t xml:space="preserve"> 1/4” &amp; 1/8”</w:t>
      </w:r>
    </w:p>
    <w:p w14:paraId="53EBA39F" w14:textId="77777777" w:rsidR="00D10374" w:rsidRDefault="003B2482" w:rsidP="003B2482">
      <w:pPr>
        <w:pStyle w:val="ListParagraph"/>
        <w:numPr>
          <w:ilvl w:val="1"/>
          <w:numId w:val="1"/>
        </w:numPr>
      </w:pPr>
      <w:r>
        <w:t>Packaging Enabled? What is the default?</w:t>
      </w:r>
      <w:r w:rsidR="005A6C14">
        <w:t xml:space="preserve">  </w:t>
      </w:r>
    </w:p>
    <w:p w14:paraId="53EBA3A0" w14:textId="77777777" w:rsidR="003B2482" w:rsidRDefault="005A6C14" w:rsidP="00D10374">
      <w:pPr>
        <w:pStyle w:val="ListParagraph"/>
        <w:numPr>
          <w:ilvl w:val="2"/>
          <w:numId w:val="1"/>
        </w:numPr>
      </w:pPr>
      <w:r>
        <w:t>Cases only.</w:t>
      </w:r>
      <w:r w:rsidR="00D10374">
        <w:t xml:space="preserve"> Case weight between 13-32 pounds preferably. </w:t>
      </w:r>
    </w:p>
    <w:p w14:paraId="53EBA3A1" w14:textId="77777777" w:rsidR="003B2482" w:rsidRDefault="003B2482" w:rsidP="003B2482">
      <w:pPr>
        <w:pStyle w:val="ListParagraph"/>
      </w:pPr>
    </w:p>
    <w:p w14:paraId="53EBA3A2" w14:textId="77777777" w:rsidR="00A078AC" w:rsidRDefault="00A078AC" w:rsidP="00B63CB5">
      <w:pPr>
        <w:pStyle w:val="ListParagraph"/>
        <w:numPr>
          <w:ilvl w:val="0"/>
          <w:numId w:val="1"/>
        </w:numPr>
      </w:pPr>
      <w:r>
        <w:t>Minimum Quantity calculation:</w:t>
      </w:r>
    </w:p>
    <w:p w14:paraId="53EBA3A3" w14:textId="77777777" w:rsidR="0075433A" w:rsidRDefault="005A2E28" w:rsidP="007B2C3E">
      <w:pPr>
        <w:pStyle w:val="ListParagraph"/>
        <w:numPr>
          <w:ilvl w:val="2"/>
          <w:numId w:val="1"/>
        </w:numPr>
      </w:pPr>
      <w:r>
        <w:t>=((13750/91.67)/WIDTH)*(order conversion constant dependent on gauge)</w:t>
      </w:r>
    </w:p>
    <w:p w14:paraId="53EBA3A4" w14:textId="77777777" w:rsidR="005A2E28" w:rsidRDefault="005A2E28" w:rsidP="005A2E28">
      <w:pPr>
        <w:pStyle w:val="ListParagraph"/>
        <w:ind w:left="1440"/>
      </w:pPr>
    </w:p>
    <w:p w14:paraId="53EBA3A5" w14:textId="77777777" w:rsidR="00B63CB5" w:rsidRDefault="00813AD1" w:rsidP="00B63CB5">
      <w:pPr>
        <w:pStyle w:val="ListParagraph"/>
        <w:numPr>
          <w:ilvl w:val="0"/>
          <w:numId w:val="1"/>
        </w:numPr>
      </w:pPr>
      <w:r>
        <w:t xml:space="preserve">Customer </w:t>
      </w:r>
      <w:r w:rsidR="00B63CB5">
        <w:t>Pricing/</w:t>
      </w:r>
      <w:r>
        <w:t xml:space="preserve">Vendor </w:t>
      </w:r>
      <w:r w:rsidR="00B63CB5">
        <w:t>Costing Model – provide calculation or Excel Spreadsheet</w:t>
      </w:r>
      <w:r w:rsidR="00A078AC">
        <w:t>::</w:t>
      </w:r>
    </w:p>
    <w:p w14:paraId="53EBA3A6" w14:textId="77777777" w:rsidR="005A2E28" w:rsidRDefault="005A2E28" w:rsidP="007B2C3E">
      <w:pPr>
        <w:pStyle w:val="ListParagraph"/>
        <w:numPr>
          <w:ilvl w:val="2"/>
          <w:numId w:val="1"/>
        </w:numPr>
      </w:pPr>
      <w:r>
        <w:t>Excel sheet available</w:t>
      </w:r>
    </w:p>
    <w:p w14:paraId="53EBA3A7" w14:textId="77777777" w:rsidR="00F4288B" w:rsidRDefault="00F4288B" w:rsidP="00F4288B">
      <w:pPr>
        <w:pStyle w:val="ListParagraph"/>
      </w:pPr>
    </w:p>
    <w:p w14:paraId="53EBA3A8" w14:textId="77777777" w:rsidR="005A2E28" w:rsidRDefault="00F4288B" w:rsidP="005A2E28">
      <w:pPr>
        <w:pStyle w:val="ListParagraph"/>
        <w:numPr>
          <w:ilvl w:val="0"/>
          <w:numId w:val="1"/>
        </w:numPr>
      </w:pPr>
      <w:r>
        <w:t>Standard Quantity Break calculation (if any):</w:t>
      </w:r>
    </w:p>
    <w:p w14:paraId="53EBA3A9" w14:textId="77777777" w:rsidR="005A2E28" w:rsidRDefault="005A2E28" w:rsidP="007B2C3E">
      <w:pPr>
        <w:pStyle w:val="ListParagraph"/>
        <w:numPr>
          <w:ilvl w:val="2"/>
          <w:numId w:val="1"/>
        </w:numPr>
      </w:pPr>
      <w:r>
        <w:t>2x minimum</w:t>
      </w:r>
    </w:p>
    <w:p w14:paraId="53EBA3AA" w14:textId="77777777" w:rsidR="005A2E28" w:rsidRDefault="005A2E28" w:rsidP="007B2C3E">
      <w:pPr>
        <w:pStyle w:val="ListParagraph"/>
        <w:numPr>
          <w:ilvl w:val="2"/>
          <w:numId w:val="1"/>
        </w:numPr>
      </w:pPr>
      <w:r>
        <w:t>4x minimum</w:t>
      </w:r>
    </w:p>
    <w:p w14:paraId="53EBA3AB" w14:textId="77777777" w:rsidR="005A2E28" w:rsidRDefault="005A2E28" w:rsidP="007B2C3E">
      <w:pPr>
        <w:pStyle w:val="ListParagraph"/>
        <w:numPr>
          <w:ilvl w:val="2"/>
          <w:numId w:val="1"/>
        </w:numPr>
      </w:pPr>
      <w:r>
        <w:t>6x minimum</w:t>
      </w:r>
    </w:p>
    <w:p w14:paraId="53EBA3AC" w14:textId="77777777" w:rsidR="00E353C1" w:rsidRDefault="00E353C1" w:rsidP="00E353C1">
      <w:pPr>
        <w:pStyle w:val="ListParagraph"/>
      </w:pPr>
    </w:p>
    <w:p w14:paraId="53EBA3AD" w14:textId="77777777" w:rsidR="00E353C1" w:rsidRDefault="00E353C1" w:rsidP="00B63CB5">
      <w:pPr>
        <w:pStyle w:val="ListParagraph"/>
        <w:numPr>
          <w:ilvl w:val="0"/>
          <w:numId w:val="1"/>
        </w:numPr>
      </w:pPr>
      <w:r>
        <w:t>Case or Roll Weight calculation (including packaging) – if on a roll, we need the core weight as well as the box weight. If in a case, we need the box weight:</w:t>
      </w:r>
    </w:p>
    <w:p w14:paraId="53EBA3AE" w14:textId="77777777" w:rsidR="005A2E28" w:rsidRDefault="005A2E28" w:rsidP="007B2C3E">
      <w:pPr>
        <w:pStyle w:val="ListParagraph"/>
        <w:numPr>
          <w:ilvl w:val="2"/>
          <w:numId w:val="1"/>
        </w:numPr>
      </w:pPr>
      <w:r>
        <w:t>=</w:t>
      </w:r>
      <w:r w:rsidR="007B2C3E">
        <w:t>(</w:t>
      </w:r>
      <w:r>
        <w:t>((width*(length+(0.5*lip)+(0.5*gusset))*gauge)/15)*</w:t>
      </w:r>
      <w:r w:rsidR="007B2C3E">
        <w:t>(number of bags in a case/1000))+standard box weight</w:t>
      </w:r>
    </w:p>
    <w:p w14:paraId="53EBA3AF" w14:textId="77777777" w:rsidR="00F4288B" w:rsidRDefault="00F4288B" w:rsidP="00F4288B">
      <w:pPr>
        <w:pStyle w:val="ListParagraph"/>
      </w:pPr>
    </w:p>
    <w:p w14:paraId="53EBA3B0" w14:textId="77777777" w:rsidR="00F4288B" w:rsidRDefault="00F4288B" w:rsidP="00B63CB5">
      <w:pPr>
        <w:pStyle w:val="ListParagraph"/>
        <w:numPr>
          <w:ilvl w:val="0"/>
          <w:numId w:val="1"/>
        </w:numPr>
      </w:pPr>
      <w:r>
        <w:t>Freight Calculation (include ‘from’ warehouse and carrier if using standard freight tables)</w:t>
      </w:r>
      <w:r w:rsidR="00845055">
        <w:t>. Do we allow shipments to Canada?</w:t>
      </w:r>
    </w:p>
    <w:p w14:paraId="53EBA3B1" w14:textId="77777777" w:rsidR="007B2C3E" w:rsidRDefault="007B2C3E" w:rsidP="007B2C3E">
      <w:pPr>
        <w:pStyle w:val="ListParagraph"/>
        <w:numPr>
          <w:ilvl w:val="2"/>
          <w:numId w:val="1"/>
        </w:numPr>
      </w:pPr>
      <w:r>
        <w:t>Please calculate shipping from Reno Nevada only using YRC as the carrier.</w:t>
      </w:r>
    </w:p>
    <w:p w14:paraId="53EBA3B2" w14:textId="77777777" w:rsidR="00813AD1" w:rsidRDefault="00813AD1" w:rsidP="00813AD1">
      <w:pPr>
        <w:pStyle w:val="ListParagraph"/>
      </w:pPr>
    </w:p>
    <w:p w14:paraId="53EBA3B3" w14:textId="77777777" w:rsidR="007B2C3E" w:rsidRDefault="00813AD1" w:rsidP="00B63CB5">
      <w:pPr>
        <w:pStyle w:val="ListParagraph"/>
        <w:numPr>
          <w:ilvl w:val="0"/>
          <w:numId w:val="1"/>
        </w:numPr>
      </w:pPr>
      <w:r>
        <w:t>Is Freight always included in the price (disable freight option)?</w:t>
      </w:r>
    </w:p>
    <w:p w14:paraId="53EBA3B4" w14:textId="77777777" w:rsidR="007B2C3E" w:rsidRDefault="007B2C3E" w:rsidP="007B2C3E">
      <w:pPr>
        <w:pStyle w:val="ListParagraph"/>
        <w:numPr>
          <w:ilvl w:val="2"/>
          <w:numId w:val="1"/>
        </w:numPr>
      </w:pPr>
      <w:r>
        <w:t>To keep it simple and safe, freight should always be included in the price</w:t>
      </w:r>
    </w:p>
    <w:p w14:paraId="53EBA3B5" w14:textId="77777777" w:rsidR="007B2C3E" w:rsidRDefault="007B2C3E" w:rsidP="007B2C3E">
      <w:pPr>
        <w:pStyle w:val="ListParagraph"/>
        <w:ind w:left="1440"/>
      </w:pPr>
    </w:p>
    <w:p w14:paraId="53EBA3B6" w14:textId="77777777" w:rsidR="007B2C3E" w:rsidRDefault="003041C3" w:rsidP="00B63CB5">
      <w:pPr>
        <w:pStyle w:val="ListParagraph"/>
        <w:numPr>
          <w:ilvl w:val="0"/>
          <w:numId w:val="1"/>
        </w:numPr>
      </w:pPr>
      <w:r>
        <w:t>Lead Time Days:</w:t>
      </w:r>
      <w:r w:rsidR="005A6C14">
        <w:t xml:space="preserve"> </w:t>
      </w:r>
    </w:p>
    <w:p w14:paraId="53EBA3B7" w14:textId="77777777" w:rsidR="00A078AC" w:rsidRDefault="007B2C3E" w:rsidP="007B2C3E">
      <w:pPr>
        <w:pStyle w:val="ListParagraph"/>
        <w:numPr>
          <w:ilvl w:val="2"/>
          <w:numId w:val="1"/>
        </w:numPr>
      </w:pPr>
      <w:r>
        <w:t>32</w:t>
      </w:r>
      <w:r w:rsidR="005A6C14">
        <w:t xml:space="preserve"> days.</w:t>
      </w:r>
    </w:p>
    <w:p w14:paraId="53EBA3B8" w14:textId="77777777" w:rsidR="003041C3" w:rsidRDefault="003041C3" w:rsidP="003041C3">
      <w:pPr>
        <w:pStyle w:val="ListParagraph"/>
      </w:pPr>
    </w:p>
    <w:p w14:paraId="53EBA3B9" w14:textId="77777777" w:rsidR="007B2C3E" w:rsidRDefault="003041C3" w:rsidP="00B63CB5">
      <w:pPr>
        <w:pStyle w:val="ListParagraph"/>
        <w:numPr>
          <w:ilvl w:val="0"/>
          <w:numId w:val="1"/>
        </w:numPr>
      </w:pPr>
      <w:r>
        <w:t>Should Import result be shown?</w:t>
      </w:r>
    </w:p>
    <w:p w14:paraId="53EBA3BA" w14:textId="77777777" w:rsidR="003041C3" w:rsidRDefault="005A6C14" w:rsidP="007B2C3E">
      <w:pPr>
        <w:pStyle w:val="ListParagraph"/>
        <w:numPr>
          <w:ilvl w:val="2"/>
          <w:numId w:val="1"/>
        </w:numPr>
      </w:pPr>
      <w:r>
        <w:t xml:space="preserve"> No.</w:t>
      </w:r>
    </w:p>
    <w:p w14:paraId="53EBA3BB" w14:textId="77777777" w:rsidR="00F4288B" w:rsidRDefault="00F4288B" w:rsidP="00F4288B">
      <w:pPr>
        <w:pStyle w:val="ListParagraph"/>
      </w:pPr>
    </w:p>
    <w:p w14:paraId="53EBA3BC" w14:textId="77777777" w:rsidR="007B2C3E" w:rsidRDefault="00F4288B" w:rsidP="007B2C3E">
      <w:pPr>
        <w:pStyle w:val="ListParagraph"/>
        <w:numPr>
          <w:ilvl w:val="0"/>
          <w:numId w:val="1"/>
        </w:numPr>
      </w:pPr>
      <w:r>
        <w:t>Overrun Percentage:</w:t>
      </w:r>
    </w:p>
    <w:p w14:paraId="53EBA3BD" w14:textId="77777777" w:rsidR="007B2C3E" w:rsidRDefault="007B2C3E" w:rsidP="007B2C3E">
      <w:pPr>
        <w:pStyle w:val="ListParagraph"/>
        <w:numPr>
          <w:ilvl w:val="2"/>
          <w:numId w:val="1"/>
        </w:numPr>
      </w:pPr>
      <w:r>
        <w:t>Less than 30M +/- 25%</w:t>
      </w:r>
    </w:p>
    <w:p w14:paraId="53EBA3BE" w14:textId="77777777" w:rsidR="007B2C3E" w:rsidRDefault="007B2C3E" w:rsidP="007B2C3E">
      <w:pPr>
        <w:pStyle w:val="ListParagraph"/>
        <w:numPr>
          <w:ilvl w:val="2"/>
          <w:numId w:val="1"/>
        </w:numPr>
      </w:pPr>
      <w:r>
        <w:t>30M-60M +/- 20%</w:t>
      </w:r>
    </w:p>
    <w:p w14:paraId="53EBA3BF" w14:textId="77777777" w:rsidR="007B2C3E" w:rsidRDefault="007B2C3E" w:rsidP="007B2C3E">
      <w:pPr>
        <w:pStyle w:val="ListParagraph"/>
        <w:numPr>
          <w:ilvl w:val="2"/>
          <w:numId w:val="1"/>
        </w:numPr>
      </w:pPr>
      <w:r>
        <w:t>60-150M +/- 15%</w:t>
      </w:r>
    </w:p>
    <w:p w14:paraId="53EBA3C0" w14:textId="77777777" w:rsidR="007B2C3E" w:rsidRDefault="007B2C3E" w:rsidP="007B2C3E">
      <w:pPr>
        <w:pStyle w:val="ListParagraph"/>
        <w:numPr>
          <w:ilvl w:val="2"/>
          <w:numId w:val="1"/>
        </w:numPr>
      </w:pPr>
      <w:r>
        <w:t>+150M  +/- 10%</w:t>
      </w:r>
    </w:p>
    <w:p w14:paraId="53EBA3C1" w14:textId="77777777" w:rsidR="007B2C3E" w:rsidRDefault="007B2C3E" w:rsidP="007B2C3E"/>
    <w:p w14:paraId="53EBA3C2" w14:textId="77777777" w:rsidR="007B2C3E" w:rsidRDefault="005D4BF6" w:rsidP="009563FC">
      <w:pPr>
        <w:pStyle w:val="ListParagraph"/>
        <w:numPr>
          <w:ilvl w:val="0"/>
          <w:numId w:val="1"/>
        </w:numPr>
      </w:pPr>
      <w:r>
        <w:t>Additional text in</w:t>
      </w:r>
      <w:r w:rsidR="007B2C3E">
        <w:t xml:space="preserve"> quote/order item description? </w:t>
      </w:r>
    </w:p>
    <w:p w14:paraId="53EBA3C3" w14:textId="77777777" w:rsidR="009563FC" w:rsidRDefault="00995FE4" w:rsidP="00995FE4">
      <w:pPr>
        <w:pStyle w:val="ListParagraph"/>
        <w:ind w:left="1440"/>
      </w:pPr>
      <w:r>
        <w:lastRenderedPageBreak/>
        <w:t>Derived from “Nested Category Dropdowns”</w:t>
      </w:r>
    </w:p>
    <w:p w14:paraId="53EBA3C4" w14:textId="77777777" w:rsidR="00995FE4" w:rsidRDefault="00995FE4" w:rsidP="00995FE4">
      <w:pPr>
        <w:pStyle w:val="ListParagraph"/>
        <w:ind w:left="1440"/>
      </w:pPr>
    </w:p>
    <w:p w14:paraId="53EBA3C5" w14:textId="77777777" w:rsidR="00995FE4" w:rsidRDefault="00995FE4" w:rsidP="00995FE4">
      <w:pPr>
        <w:pStyle w:val="ListParagraph"/>
        <w:numPr>
          <w:ilvl w:val="1"/>
          <w:numId w:val="1"/>
        </w:numPr>
      </w:pPr>
      <w:r>
        <w:t xml:space="preserve">Tape Type: Permanent or </w:t>
      </w:r>
      <w:proofErr w:type="spellStart"/>
      <w:r>
        <w:t>Resealable</w:t>
      </w:r>
      <w:proofErr w:type="spellEnd"/>
    </w:p>
    <w:p w14:paraId="53EBA3C6" w14:textId="77777777" w:rsidR="00995FE4" w:rsidRDefault="00995FE4" w:rsidP="00995FE4">
      <w:pPr>
        <w:pStyle w:val="ListParagraph"/>
        <w:numPr>
          <w:ilvl w:val="1"/>
          <w:numId w:val="1"/>
        </w:numPr>
      </w:pPr>
      <w:r>
        <w:t>Material: Polyethylene, Polypropylene, or Postal Approved</w:t>
      </w:r>
    </w:p>
    <w:p w14:paraId="53EBA3C7" w14:textId="77777777" w:rsidR="00995FE4" w:rsidRPr="00B63CB5" w:rsidRDefault="00995FE4" w:rsidP="00995FE4">
      <w:pPr>
        <w:pStyle w:val="ListParagraph"/>
        <w:numPr>
          <w:ilvl w:val="1"/>
          <w:numId w:val="1"/>
        </w:numPr>
      </w:pPr>
      <w:r>
        <w:t>Lip Size</w:t>
      </w:r>
    </w:p>
    <w:sectPr w:rsidR="00995FE4" w:rsidRPr="00B6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17B17"/>
    <w:multiLevelType w:val="hybridMultilevel"/>
    <w:tmpl w:val="8E98E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B5"/>
    <w:rsid w:val="00037FC1"/>
    <w:rsid w:val="00075A5F"/>
    <w:rsid w:val="000F03D3"/>
    <w:rsid w:val="000F2EA8"/>
    <w:rsid w:val="001B6BD0"/>
    <w:rsid w:val="001C2427"/>
    <w:rsid w:val="00225857"/>
    <w:rsid w:val="00226B0A"/>
    <w:rsid w:val="0026529A"/>
    <w:rsid w:val="00290E3C"/>
    <w:rsid w:val="003041C3"/>
    <w:rsid w:val="00314385"/>
    <w:rsid w:val="003B1494"/>
    <w:rsid w:val="003B2482"/>
    <w:rsid w:val="003F1F2A"/>
    <w:rsid w:val="00445E3D"/>
    <w:rsid w:val="0046412D"/>
    <w:rsid w:val="00467196"/>
    <w:rsid w:val="005157FB"/>
    <w:rsid w:val="005A2E28"/>
    <w:rsid w:val="005A6C14"/>
    <w:rsid w:val="005B3E9B"/>
    <w:rsid w:val="005D4BF6"/>
    <w:rsid w:val="005E251B"/>
    <w:rsid w:val="006368A8"/>
    <w:rsid w:val="006C17A2"/>
    <w:rsid w:val="006D6CBC"/>
    <w:rsid w:val="00711428"/>
    <w:rsid w:val="0075433A"/>
    <w:rsid w:val="007B2C3E"/>
    <w:rsid w:val="007F269B"/>
    <w:rsid w:val="00813AD1"/>
    <w:rsid w:val="00845055"/>
    <w:rsid w:val="009563FC"/>
    <w:rsid w:val="00986487"/>
    <w:rsid w:val="00995FE4"/>
    <w:rsid w:val="009A79BE"/>
    <w:rsid w:val="00A078AC"/>
    <w:rsid w:val="00A20E31"/>
    <w:rsid w:val="00B167DB"/>
    <w:rsid w:val="00B50B49"/>
    <w:rsid w:val="00B63CB5"/>
    <w:rsid w:val="00CA47A9"/>
    <w:rsid w:val="00D10374"/>
    <w:rsid w:val="00DA4256"/>
    <w:rsid w:val="00E353C1"/>
    <w:rsid w:val="00F32C21"/>
    <w:rsid w:val="00F4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A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Ascensao</dc:creator>
  <cp:lastModifiedBy>Susan Parker</cp:lastModifiedBy>
  <cp:revision>3</cp:revision>
  <cp:lastPrinted>2015-11-30T15:57:00Z</cp:lastPrinted>
  <dcterms:created xsi:type="dcterms:W3CDTF">2015-11-30T19:36:00Z</dcterms:created>
  <dcterms:modified xsi:type="dcterms:W3CDTF">2015-12-01T15:03:00Z</dcterms:modified>
</cp:coreProperties>
</file>